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2BC89F" w14:textId="77777777" w:rsidR="007D3E36" w:rsidRDefault="00107DF8">
      <w:r w:rsidRPr="00003AB6">
        <w:rPr>
          <w:rFonts w:ascii="Arial" w:hAnsi="Arial" w:cs="Arial"/>
          <w:noProof/>
          <w:lang w:eastAsia="en-GB"/>
        </w:rPr>
        <w:drawing>
          <wp:anchor distT="0" distB="0" distL="114300" distR="114300" simplePos="0" relativeHeight="251659264" behindDoc="1" locked="0" layoutInCell="1" allowOverlap="1" wp14:anchorId="0D00196C" wp14:editId="57DC0E6A">
            <wp:simplePos x="0" y="0"/>
            <wp:positionH relativeFrom="column">
              <wp:posOffset>4030980</wp:posOffset>
            </wp:positionH>
            <wp:positionV relativeFrom="paragraph">
              <wp:posOffset>198120</wp:posOffset>
            </wp:positionV>
            <wp:extent cx="1775460" cy="838200"/>
            <wp:effectExtent l="0" t="0" r="0" b="0"/>
            <wp:wrapTight wrapText="bothSides">
              <wp:wrapPolygon edited="0">
                <wp:start x="0" y="0"/>
                <wp:lineTo x="0" y="21109"/>
                <wp:lineTo x="21322" y="21109"/>
                <wp:lineTo x="21322" y="0"/>
                <wp:lineTo x="0" y="0"/>
              </wp:wrapPolygon>
            </wp:wrapTight>
            <wp:docPr id="14" name="Picture 1" descr="d:\kr\Desktop\Admin\Logo-colou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kr\Desktop\Admin\Logo-colour.jpg"/>
                    <pic:cNvPicPr>
                      <a:picLocks noChangeAspect="1" noChangeArrowheads="1"/>
                    </pic:cNvPicPr>
                  </pic:nvPicPr>
                  <pic:blipFill>
                    <a:blip r:embed="rId7" cstate="print"/>
                    <a:srcRect/>
                    <a:stretch>
                      <a:fillRect/>
                    </a:stretch>
                  </pic:blipFill>
                  <pic:spPr bwMode="auto">
                    <a:xfrm>
                      <a:off x="0" y="0"/>
                      <a:ext cx="1775460" cy="83820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noProof/>
        </w:rPr>
        <w:drawing>
          <wp:inline distT="0" distB="0" distL="0" distR="0" wp14:anchorId="3021D9FB" wp14:editId="1DB448CE">
            <wp:extent cx="1958340" cy="944880"/>
            <wp:effectExtent l="0" t="0" r="3810" b="7620"/>
            <wp:docPr id="1" name="Picture 1" descr="Link to homep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ink to homep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975746" cy="953278"/>
                    </a:xfrm>
                    <a:prstGeom prst="rect">
                      <a:avLst/>
                    </a:prstGeom>
                    <a:noFill/>
                    <a:ln>
                      <a:noFill/>
                    </a:ln>
                  </pic:spPr>
                </pic:pic>
              </a:graphicData>
            </a:graphic>
          </wp:inline>
        </w:drawing>
      </w:r>
      <w:r>
        <w:t xml:space="preserve">                                                      </w:t>
      </w:r>
    </w:p>
    <w:p w14:paraId="40BC2C8A" w14:textId="77777777" w:rsidR="00107DF8" w:rsidRDefault="00107DF8"/>
    <w:p w14:paraId="0611C8B5" w14:textId="391D5844" w:rsidR="00107DF8" w:rsidRDefault="00107DF8" w:rsidP="003A2D2C">
      <w:pPr>
        <w:rPr>
          <w:rFonts w:ascii="Arial" w:hAnsi="Arial" w:cs="Arial"/>
          <w:b/>
          <w:color w:val="000000"/>
        </w:rPr>
      </w:pPr>
      <w:r>
        <w:t xml:space="preserve"> </w:t>
      </w:r>
    </w:p>
    <w:p w14:paraId="734D887D" w14:textId="77777777" w:rsidR="00107DF8" w:rsidRPr="00F47BB5" w:rsidRDefault="00107DF8" w:rsidP="00107DF8">
      <w:pPr>
        <w:spacing w:after="0"/>
        <w:jc w:val="center"/>
        <w:rPr>
          <w:rFonts w:ascii="Arial" w:hAnsi="Arial" w:cs="Arial"/>
          <w:b/>
          <w:color w:val="0070C0"/>
          <w:sz w:val="24"/>
          <w:szCs w:val="24"/>
        </w:rPr>
      </w:pPr>
      <w:r w:rsidRPr="00F47BB5">
        <w:rPr>
          <w:rFonts w:ascii="Arial" w:hAnsi="Arial" w:cs="Arial"/>
          <w:b/>
          <w:color w:val="000000"/>
          <w:sz w:val="24"/>
          <w:szCs w:val="24"/>
        </w:rPr>
        <w:t>PAY CLAIM FOR</w:t>
      </w:r>
    </w:p>
    <w:p w14:paraId="007A2138" w14:textId="77777777" w:rsidR="00107DF8" w:rsidRPr="00F47BB5" w:rsidRDefault="00107DF8" w:rsidP="00107DF8">
      <w:pPr>
        <w:jc w:val="center"/>
        <w:rPr>
          <w:sz w:val="24"/>
          <w:szCs w:val="24"/>
        </w:rPr>
      </w:pPr>
      <w:r w:rsidRPr="00F47BB5">
        <w:rPr>
          <w:rFonts w:ascii="Arial" w:hAnsi="Arial" w:cs="Arial"/>
          <w:b/>
          <w:color w:val="000000"/>
          <w:sz w:val="24"/>
          <w:szCs w:val="24"/>
        </w:rPr>
        <w:t>SUBMITTED BY UNISON AND UCU TO SANDWELL COLLEGE OF FHE</w:t>
      </w:r>
    </w:p>
    <w:p w14:paraId="685913EB" w14:textId="77777777" w:rsidR="00107DF8" w:rsidRPr="00F47BB5" w:rsidRDefault="00107DF8" w:rsidP="00107DF8">
      <w:pPr>
        <w:spacing w:before="120" w:after="0"/>
        <w:rPr>
          <w:rFonts w:ascii="Arial" w:hAnsi="Arial" w:cs="Arial"/>
          <w:sz w:val="24"/>
          <w:szCs w:val="24"/>
        </w:rPr>
      </w:pPr>
    </w:p>
    <w:p w14:paraId="3C5E0F84" w14:textId="159C7ADD" w:rsidR="00107DF8" w:rsidRPr="00594E83" w:rsidRDefault="00107DF8" w:rsidP="00594E83">
      <w:pPr>
        <w:pStyle w:val="ListParagraph"/>
        <w:numPr>
          <w:ilvl w:val="0"/>
          <w:numId w:val="5"/>
        </w:numPr>
        <w:spacing w:after="0"/>
        <w:rPr>
          <w:rFonts w:ascii="Arial" w:hAnsi="Arial" w:cs="Arial"/>
          <w:b/>
          <w:sz w:val="24"/>
          <w:szCs w:val="24"/>
        </w:rPr>
      </w:pPr>
      <w:r w:rsidRPr="00594E83">
        <w:rPr>
          <w:rFonts w:ascii="Arial" w:hAnsi="Arial" w:cs="Arial"/>
          <w:b/>
          <w:sz w:val="24"/>
          <w:szCs w:val="24"/>
        </w:rPr>
        <w:t>INTRODUCTION</w:t>
      </w:r>
    </w:p>
    <w:p w14:paraId="5034D356" w14:textId="7C2FF63E" w:rsidR="00594E83" w:rsidRPr="00594E83" w:rsidRDefault="00594E83" w:rsidP="003A2D2C">
      <w:pPr>
        <w:spacing w:after="0"/>
        <w:jc w:val="both"/>
        <w:rPr>
          <w:rFonts w:ascii="Arial" w:hAnsi="Arial" w:cs="Arial"/>
          <w:sz w:val="24"/>
          <w:szCs w:val="24"/>
        </w:rPr>
      </w:pPr>
      <w:r>
        <w:rPr>
          <w:rFonts w:ascii="Arial" w:hAnsi="Arial" w:cs="Arial"/>
          <w:sz w:val="24"/>
          <w:szCs w:val="24"/>
        </w:rPr>
        <w:t xml:space="preserve">In accordance with </w:t>
      </w:r>
      <w:r w:rsidR="00D95390">
        <w:rPr>
          <w:rFonts w:ascii="Arial" w:hAnsi="Arial" w:cs="Arial"/>
          <w:sz w:val="24"/>
          <w:szCs w:val="24"/>
        </w:rPr>
        <w:t>UCU’s</w:t>
      </w:r>
      <w:r>
        <w:rPr>
          <w:rFonts w:ascii="Arial" w:hAnsi="Arial" w:cs="Arial"/>
          <w:sz w:val="24"/>
          <w:szCs w:val="24"/>
        </w:rPr>
        <w:t xml:space="preserve"> current pay agreement</w:t>
      </w:r>
      <w:r w:rsidR="00A0298D">
        <w:rPr>
          <w:rFonts w:ascii="Arial" w:hAnsi="Arial" w:cs="Arial"/>
          <w:sz w:val="24"/>
          <w:szCs w:val="24"/>
        </w:rPr>
        <w:t xml:space="preserve"> </w:t>
      </w:r>
      <w:r w:rsidR="00BD0E69">
        <w:rPr>
          <w:rFonts w:ascii="Arial" w:hAnsi="Arial" w:cs="Arial"/>
          <w:sz w:val="24"/>
          <w:szCs w:val="24"/>
        </w:rPr>
        <w:t xml:space="preserve">with Sandwell College </w:t>
      </w:r>
      <w:r w:rsidR="00A0298D">
        <w:rPr>
          <w:rFonts w:ascii="Arial" w:hAnsi="Arial" w:cs="Arial"/>
          <w:sz w:val="24"/>
          <w:szCs w:val="24"/>
        </w:rPr>
        <w:t>we are presenting the heads of claim for the next pay round ahead of the expiry of th</w:t>
      </w:r>
      <w:r w:rsidR="00470300">
        <w:rPr>
          <w:rFonts w:ascii="Arial" w:hAnsi="Arial" w:cs="Arial"/>
          <w:sz w:val="24"/>
          <w:szCs w:val="24"/>
        </w:rPr>
        <w:t xml:space="preserve">e current </w:t>
      </w:r>
      <w:r w:rsidR="00A0298D">
        <w:rPr>
          <w:rFonts w:ascii="Arial" w:hAnsi="Arial" w:cs="Arial"/>
          <w:sz w:val="24"/>
          <w:szCs w:val="24"/>
        </w:rPr>
        <w:t>one.</w:t>
      </w:r>
    </w:p>
    <w:p w14:paraId="7F860487" w14:textId="318B0587" w:rsidR="00107DF8" w:rsidRPr="00F47BB5" w:rsidRDefault="00A0298D" w:rsidP="003A2D2C">
      <w:pPr>
        <w:spacing w:before="120" w:after="0"/>
        <w:jc w:val="both"/>
        <w:rPr>
          <w:rFonts w:ascii="Arial" w:hAnsi="Arial" w:cs="Arial"/>
          <w:sz w:val="24"/>
          <w:szCs w:val="24"/>
        </w:rPr>
      </w:pPr>
      <w:r>
        <w:rPr>
          <w:rFonts w:ascii="Arial" w:hAnsi="Arial" w:cs="Arial"/>
          <w:sz w:val="24"/>
          <w:szCs w:val="24"/>
        </w:rPr>
        <w:t xml:space="preserve">On this occasion </w:t>
      </w:r>
      <w:r w:rsidR="00D95390">
        <w:rPr>
          <w:rFonts w:ascii="Arial" w:hAnsi="Arial" w:cs="Arial"/>
          <w:sz w:val="24"/>
          <w:szCs w:val="24"/>
        </w:rPr>
        <w:t>the</w:t>
      </w:r>
      <w:r w:rsidR="00107DF8" w:rsidRPr="00F47BB5">
        <w:rPr>
          <w:rFonts w:ascii="Arial" w:hAnsi="Arial" w:cs="Arial"/>
          <w:sz w:val="24"/>
          <w:szCs w:val="24"/>
        </w:rPr>
        <w:t xml:space="preserve"> pay claim is submitted </w:t>
      </w:r>
      <w:r w:rsidR="00AB29BB">
        <w:rPr>
          <w:rFonts w:ascii="Arial" w:hAnsi="Arial" w:cs="Arial"/>
          <w:sz w:val="24"/>
          <w:szCs w:val="24"/>
        </w:rPr>
        <w:t xml:space="preserve">jointly </w:t>
      </w:r>
      <w:r w:rsidR="00107DF8" w:rsidRPr="00F47BB5">
        <w:rPr>
          <w:rFonts w:ascii="Arial" w:hAnsi="Arial" w:cs="Arial"/>
          <w:sz w:val="24"/>
          <w:szCs w:val="24"/>
        </w:rPr>
        <w:t xml:space="preserve">by UNISON and UCU on behalf of staff working </w:t>
      </w:r>
      <w:r w:rsidR="00470300">
        <w:rPr>
          <w:rFonts w:ascii="Arial" w:hAnsi="Arial" w:cs="Arial"/>
          <w:sz w:val="24"/>
          <w:szCs w:val="24"/>
        </w:rPr>
        <w:t>at</w:t>
      </w:r>
      <w:r w:rsidR="00107DF8" w:rsidRPr="00F47BB5">
        <w:rPr>
          <w:rFonts w:ascii="Arial" w:hAnsi="Arial" w:cs="Arial"/>
          <w:sz w:val="24"/>
          <w:szCs w:val="24"/>
        </w:rPr>
        <w:t xml:space="preserve"> Sandwell College.</w:t>
      </w:r>
    </w:p>
    <w:p w14:paraId="7439FD0F" w14:textId="77777777" w:rsidR="00107DF8" w:rsidRPr="00F47BB5" w:rsidRDefault="00107DF8" w:rsidP="00107DF8">
      <w:pPr>
        <w:spacing w:before="120" w:after="0"/>
        <w:rPr>
          <w:rFonts w:ascii="Arial" w:hAnsi="Arial" w:cs="Arial"/>
          <w:sz w:val="24"/>
          <w:szCs w:val="24"/>
        </w:rPr>
      </w:pPr>
      <w:r w:rsidRPr="00F47BB5">
        <w:rPr>
          <w:rFonts w:ascii="Arial" w:hAnsi="Arial" w:cs="Arial"/>
          <w:sz w:val="24"/>
          <w:szCs w:val="24"/>
        </w:rPr>
        <w:t>The claim is set at a level that we believe recognises the following key points:</w:t>
      </w:r>
    </w:p>
    <w:p w14:paraId="6FAE1F6F" w14:textId="32769074" w:rsidR="00107DF8" w:rsidRPr="00F47BB5" w:rsidRDefault="00107DF8" w:rsidP="003A2D2C">
      <w:pPr>
        <w:pStyle w:val="ListParagraph"/>
        <w:numPr>
          <w:ilvl w:val="0"/>
          <w:numId w:val="1"/>
        </w:numPr>
        <w:spacing w:before="120" w:after="0"/>
        <w:ind w:left="1434" w:hanging="357"/>
        <w:contextualSpacing w:val="0"/>
        <w:jc w:val="both"/>
        <w:rPr>
          <w:rFonts w:ascii="Arial" w:hAnsi="Arial" w:cs="Arial"/>
          <w:b/>
          <w:sz w:val="24"/>
          <w:szCs w:val="24"/>
        </w:rPr>
      </w:pPr>
      <w:r w:rsidRPr="00F47BB5">
        <w:rPr>
          <w:rFonts w:ascii="Arial" w:hAnsi="Arial" w:cs="Arial"/>
          <w:sz w:val="24"/>
          <w:szCs w:val="24"/>
        </w:rPr>
        <w:t>Substantial increases in the cost of living over recent years have significantly reduced the value of staff wages</w:t>
      </w:r>
      <w:r w:rsidR="00FC7C46">
        <w:rPr>
          <w:rFonts w:ascii="Arial" w:hAnsi="Arial" w:cs="Arial"/>
          <w:sz w:val="24"/>
          <w:szCs w:val="24"/>
        </w:rPr>
        <w:t xml:space="preserve">; furthermore </w:t>
      </w:r>
      <w:r w:rsidRPr="00F47BB5">
        <w:rPr>
          <w:rFonts w:ascii="Arial" w:hAnsi="Arial" w:cs="Arial"/>
          <w:sz w:val="24"/>
          <w:szCs w:val="24"/>
        </w:rPr>
        <w:t>the rise in prices facing workers has been running at a 40-year high</w:t>
      </w:r>
      <w:r w:rsidR="005E2183">
        <w:rPr>
          <w:rFonts w:ascii="Arial" w:hAnsi="Arial" w:cs="Arial"/>
          <w:sz w:val="24"/>
          <w:szCs w:val="24"/>
        </w:rPr>
        <w:t xml:space="preserve"> and</w:t>
      </w:r>
      <w:r w:rsidR="00382581">
        <w:rPr>
          <w:rFonts w:ascii="Arial" w:hAnsi="Arial" w:cs="Arial"/>
          <w:sz w:val="24"/>
          <w:szCs w:val="24"/>
        </w:rPr>
        <w:t xml:space="preserve"> although the rate of inflation appears to be slowing the </w:t>
      </w:r>
      <w:r w:rsidR="003A2D2C">
        <w:rPr>
          <w:rFonts w:ascii="Arial" w:hAnsi="Arial" w:cs="Arial"/>
          <w:sz w:val="24"/>
          <w:szCs w:val="24"/>
        </w:rPr>
        <w:t xml:space="preserve">price rises that have already occurred are </w:t>
      </w:r>
      <w:r w:rsidR="001216A0">
        <w:rPr>
          <w:rFonts w:ascii="Arial" w:hAnsi="Arial" w:cs="Arial"/>
          <w:sz w:val="24"/>
          <w:szCs w:val="24"/>
        </w:rPr>
        <w:t>likely to be permanent;</w:t>
      </w:r>
    </w:p>
    <w:p w14:paraId="05F8D040" w14:textId="37E55A28" w:rsidR="00107DF8" w:rsidRPr="00F47BB5" w:rsidRDefault="00107DF8" w:rsidP="003A2D2C">
      <w:pPr>
        <w:pStyle w:val="ListParagraph"/>
        <w:numPr>
          <w:ilvl w:val="0"/>
          <w:numId w:val="1"/>
        </w:numPr>
        <w:spacing w:before="120" w:after="0"/>
        <w:ind w:left="1434" w:hanging="357"/>
        <w:contextualSpacing w:val="0"/>
        <w:jc w:val="both"/>
        <w:rPr>
          <w:rFonts w:ascii="Arial" w:hAnsi="Arial" w:cs="Arial"/>
          <w:b/>
          <w:sz w:val="24"/>
          <w:szCs w:val="24"/>
        </w:rPr>
      </w:pPr>
      <w:r w:rsidRPr="00F47BB5">
        <w:rPr>
          <w:rFonts w:ascii="Arial" w:hAnsi="Arial" w:cs="Arial"/>
          <w:sz w:val="24"/>
          <w:szCs w:val="24"/>
        </w:rPr>
        <w:t xml:space="preserve">Appropriate reward is needed to </w:t>
      </w:r>
      <w:r w:rsidR="00E82E37">
        <w:rPr>
          <w:rFonts w:ascii="Arial" w:hAnsi="Arial" w:cs="Arial"/>
          <w:sz w:val="24"/>
          <w:szCs w:val="24"/>
        </w:rPr>
        <w:t xml:space="preserve">attract, retain and </w:t>
      </w:r>
      <w:r w:rsidRPr="00F47BB5">
        <w:rPr>
          <w:rFonts w:ascii="Arial" w:hAnsi="Arial" w:cs="Arial"/>
          <w:sz w:val="24"/>
          <w:szCs w:val="24"/>
        </w:rPr>
        <w:t>sustain the morale and productivity of staff in their crucial role of delivering high quality services;</w:t>
      </w:r>
    </w:p>
    <w:p w14:paraId="3559E285" w14:textId="33EA3D28" w:rsidR="00107DF8" w:rsidRPr="00E51EAF" w:rsidRDefault="00E82E37" w:rsidP="003A2D2C">
      <w:pPr>
        <w:pStyle w:val="ListParagraph"/>
        <w:numPr>
          <w:ilvl w:val="0"/>
          <w:numId w:val="1"/>
        </w:numPr>
        <w:spacing w:before="120" w:after="0"/>
        <w:ind w:left="1434" w:hanging="357"/>
        <w:contextualSpacing w:val="0"/>
        <w:jc w:val="both"/>
        <w:rPr>
          <w:rFonts w:ascii="Arial" w:hAnsi="Arial" w:cs="Arial"/>
          <w:b/>
          <w:sz w:val="24"/>
          <w:szCs w:val="24"/>
        </w:rPr>
      </w:pPr>
      <w:r>
        <w:rPr>
          <w:rFonts w:ascii="Arial" w:hAnsi="Arial" w:cs="Arial"/>
          <w:sz w:val="24"/>
          <w:szCs w:val="24"/>
        </w:rPr>
        <w:t>T</w:t>
      </w:r>
      <w:r w:rsidR="00107DF8" w:rsidRPr="00F47BB5">
        <w:rPr>
          <w:rFonts w:ascii="Arial" w:hAnsi="Arial" w:cs="Arial"/>
          <w:sz w:val="24"/>
          <w:szCs w:val="24"/>
        </w:rPr>
        <w:t xml:space="preserve">he nationally recognised Living Wage rate has become a benchmark for the minimum level of decent pay across the UK and is now paid by large sections of the public services and many major private companies. </w:t>
      </w:r>
      <w:r w:rsidR="00A85492">
        <w:rPr>
          <w:rFonts w:ascii="Arial" w:hAnsi="Arial" w:cs="Arial"/>
          <w:sz w:val="24"/>
          <w:szCs w:val="24"/>
        </w:rPr>
        <w:t>We believe that n</w:t>
      </w:r>
      <w:r w:rsidRPr="00F47BB5">
        <w:rPr>
          <w:rFonts w:ascii="Arial" w:hAnsi="Arial" w:cs="Arial"/>
          <w:sz w:val="24"/>
          <w:szCs w:val="24"/>
        </w:rPr>
        <w:t>obody should be paid less than</w:t>
      </w:r>
      <w:r w:rsidR="00A85492">
        <w:rPr>
          <w:rFonts w:ascii="Arial" w:hAnsi="Arial" w:cs="Arial"/>
          <w:sz w:val="24"/>
          <w:szCs w:val="24"/>
        </w:rPr>
        <w:t xml:space="preserve"> </w:t>
      </w:r>
      <w:r w:rsidR="0075270C">
        <w:rPr>
          <w:rFonts w:ascii="Arial" w:hAnsi="Arial" w:cs="Arial"/>
          <w:sz w:val="24"/>
          <w:szCs w:val="24"/>
        </w:rPr>
        <w:t>the Living Wage.</w:t>
      </w:r>
    </w:p>
    <w:p w14:paraId="2F2513DE" w14:textId="02603273" w:rsidR="00E51EAF" w:rsidRPr="00F47BB5" w:rsidRDefault="00430CAE" w:rsidP="003A2D2C">
      <w:pPr>
        <w:pStyle w:val="ListParagraph"/>
        <w:numPr>
          <w:ilvl w:val="0"/>
          <w:numId w:val="1"/>
        </w:numPr>
        <w:spacing w:before="120" w:after="0"/>
        <w:ind w:left="1434" w:hanging="357"/>
        <w:contextualSpacing w:val="0"/>
        <w:jc w:val="both"/>
        <w:rPr>
          <w:rFonts w:ascii="Arial" w:hAnsi="Arial" w:cs="Arial"/>
          <w:b/>
          <w:sz w:val="24"/>
          <w:szCs w:val="24"/>
        </w:rPr>
      </w:pPr>
      <w:r>
        <w:rPr>
          <w:rFonts w:ascii="Arial" w:hAnsi="Arial" w:cs="Arial"/>
          <w:sz w:val="24"/>
          <w:szCs w:val="24"/>
        </w:rPr>
        <w:t>T</w:t>
      </w:r>
      <w:r w:rsidR="00E51EAF">
        <w:rPr>
          <w:rFonts w:ascii="Arial" w:hAnsi="Arial" w:cs="Arial"/>
          <w:sz w:val="24"/>
          <w:szCs w:val="24"/>
        </w:rPr>
        <w:t xml:space="preserve">here has been no increase in </w:t>
      </w:r>
      <w:r w:rsidR="0075270C">
        <w:rPr>
          <w:rFonts w:ascii="Arial" w:hAnsi="Arial" w:cs="Arial"/>
          <w:sz w:val="24"/>
          <w:szCs w:val="24"/>
        </w:rPr>
        <w:t xml:space="preserve">the college </w:t>
      </w:r>
      <w:r w:rsidR="00E51EAF">
        <w:rPr>
          <w:rFonts w:ascii="Arial" w:hAnsi="Arial" w:cs="Arial"/>
          <w:sz w:val="24"/>
          <w:szCs w:val="24"/>
        </w:rPr>
        <w:t>mileage allowance</w:t>
      </w:r>
      <w:r w:rsidR="0075270C">
        <w:rPr>
          <w:rFonts w:ascii="Arial" w:hAnsi="Arial" w:cs="Arial"/>
          <w:sz w:val="24"/>
          <w:szCs w:val="24"/>
        </w:rPr>
        <w:t>s</w:t>
      </w:r>
      <w:r w:rsidR="00E51EAF">
        <w:rPr>
          <w:rFonts w:ascii="Arial" w:hAnsi="Arial" w:cs="Arial"/>
          <w:sz w:val="24"/>
          <w:szCs w:val="24"/>
        </w:rPr>
        <w:t xml:space="preserve"> for several years despite the increasing cost of fuel and car maintenance/</w:t>
      </w:r>
      <w:r w:rsidR="0075270C">
        <w:rPr>
          <w:rFonts w:ascii="Arial" w:hAnsi="Arial" w:cs="Arial"/>
          <w:sz w:val="24"/>
          <w:szCs w:val="24"/>
        </w:rPr>
        <w:t>insurance/</w:t>
      </w:r>
      <w:r w:rsidR="00E51EAF">
        <w:rPr>
          <w:rFonts w:ascii="Arial" w:hAnsi="Arial" w:cs="Arial"/>
          <w:sz w:val="24"/>
          <w:szCs w:val="24"/>
        </w:rPr>
        <w:t>upkeep.</w:t>
      </w:r>
    </w:p>
    <w:p w14:paraId="5453D5CB" w14:textId="77777777" w:rsidR="000005C4" w:rsidRPr="00F47BB5" w:rsidRDefault="000005C4" w:rsidP="000005C4">
      <w:pPr>
        <w:rPr>
          <w:rFonts w:ascii="Arial" w:hAnsi="Arial" w:cs="Arial"/>
          <w:sz w:val="24"/>
          <w:szCs w:val="24"/>
        </w:rPr>
      </w:pPr>
    </w:p>
    <w:p w14:paraId="2F3D9F8B" w14:textId="577196FA" w:rsidR="00107DF8" w:rsidRPr="00F47BB5" w:rsidRDefault="00107DF8" w:rsidP="000005C4">
      <w:pPr>
        <w:rPr>
          <w:rFonts w:ascii="Arial" w:hAnsi="Arial" w:cs="Arial"/>
          <w:sz w:val="24"/>
          <w:szCs w:val="24"/>
        </w:rPr>
      </w:pPr>
      <w:r w:rsidRPr="00F47BB5">
        <w:rPr>
          <w:rFonts w:ascii="Arial" w:hAnsi="Arial" w:cs="Arial"/>
          <w:b/>
          <w:sz w:val="24"/>
          <w:szCs w:val="24"/>
        </w:rPr>
        <w:t xml:space="preserve">2. </w:t>
      </w:r>
      <w:r w:rsidR="0055246A" w:rsidRPr="00F47BB5">
        <w:rPr>
          <w:rFonts w:ascii="Arial" w:hAnsi="Arial" w:cs="Arial"/>
          <w:b/>
          <w:sz w:val="24"/>
          <w:szCs w:val="24"/>
        </w:rPr>
        <w:t xml:space="preserve"> </w:t>
      </w:r>
      <w:r w:rsidR="0075270C">
        <w:rPr>
          <w:rFonts w:ascii="Arial" w:hAnsi="Arial" w:cs="Arial"/>
          <w:b/>
          <w:sz w:val="24"/>
          <w:szCs w:val="24"/>
        </w:rPr>
        <w:t xml:space="preserve">HEADS OF </w:t>
      </w:r>
      <w:r w:rsidR="004F2A68" w:rsidRPr="00F47BB5">
        <w:rPr>
          <w:rFonts w:ascii="Arial" w:hAnsi="Arial" w:cs="Arial"/>
          <w:b/>
          <w:sz w:val="24"/>
          <w:szCs w:val="24"/>
        </w:rPr>
        <w:t>CLAIM FOR 2024/2025</w:t>
      </w:r>
    </w:p>
    <w:p w14:paraId="6A1E6652" w14:textId="77777777" w:rsidR="00107DF8" w:rsidRPr="00F47BB5" w:rsidRDefault="00107DF8" w:rsidP="00107DF8">
      <w:pPr>
        <w:pStyle w:val="BodyTextIndent3"/>
        <w:spacing w:before="120" w:line="276" w:lineRule="auto"/>
        <w:ind w:left="0" w:firstLine="0"/>
        <w:rPr>
          <w:rFonts w:cs="Arial"/>
          <w:szCs w:val="24"/>
        </w:rPr>
      </w:pPr>
      <w:r w:rsidRPr="00F47BB5">
        <w:rPr>
          <w:rFonts w:cs="Arial"/>
          <w:szCs w:val="24"/>
        </w:rPr>
        <w:t>We are seeking:</w:t>
      </w:r>
    </w:p>
    <w:p w14:paraId="0C233979" w14:textId="3C43EA9B" w:rsidR="00A72DBF" w:rsidRPr="00F47BB5" w:rsidRDefault="0055246A" w:rsidP="003A2D2C">
      <w:pPr>
        <w:pStyle w:val="BodyTextIndent3"/>
        <w:spacing w:before="120" w:line="276" w:lineRule="auto"/>
        <w:jc w:val="both"/>
        <w:rPr>
          <w:rFonts w:cs="Arial"/>
          <w:b/>
          <w:szCs w:val="24"/>
        </w:rPr>
      </w:pPr>
      <w:r w:rsidRPr="00F47BB5">
        <w:rPr>
          <w:rFonts w:cs="Arial"/>
          <w:szCs w:val="24"/>
        </w:rPr>
        <w:t xml:space="preserve">2.1      </w:t>
      </w:r>
      <w:r w:rsidR="000005C4" w:rsidRPr="00F47BB5">
        <w:rPr>
          <w:rFonts w:cs="Arial"/>
          <w:szCs w:val="24"/>
        </w:rPr>
        <w:t xml:space="preserve">A </w:t>
      </w:r>
      <w:r w:rsidR="00F47BB5" w:rsidRPr="00F47BB5">
        <w:rPr>
          <w:rFonts w:cs="Arial"/>
          <w:szCs w:val="24"/>
        </w:rPr>
        <w:t xml:space="preserve">consolidated </w:t>
      </w:r>
      <w:r w:rsidR="000005C4" w:rsidRPr="00F47BB5">
        <w:rPr>
          <w:rFonts w:cs="Arial"/>
          <w:szCs w:val="24"/>
        </w:rPr>
        <w:t>10% i</w:t>
      </w:r>
      <w:r w:rsidR="00107DF8" w:rsidRPr="00F47BB5">
        <w:rPr>
          <w:rFonts w:cs="Arial"/>
          <w:szCs w:val="24"/>
        </w:rPr>
        <w:t xml:space="preserve">ncrease on all </w:t>
      </w:r>
      <w:r w:rsidR="00A72DBF" w:rsidRPr="00F47BB5">
        <w:rPr>
          <w:rFonts w:cs="Arial"/>
          <w:szCs w:val="24"/>
        </w:rPr>
        <w:t>pay spine</w:t>
      </w:r>
      <w:r w:rsidR="00107DF8" w:rsidRPr="00F47BB5">
        <w:rPr>
          <w:rFonts w:cs="Arial"/>
          <w:szCs w:val="24"/>
        </w:rPr>
        <w:t xml:space="preserve"> points</w:t>
      </w:r>
      <w:r w:rsidR="00A72DBF" w:rsidRPr="00F47BB5">
        <w:rPr>
          <w:rFonts w:cs="Arial"/>
          <w:color w:val="000000"/>
          <w:szCs w:val="24"/>
          <w:lang w:eastAsia="en-GB"/>
        </w:rPr>
        <w:t xml:space="preserve"> on the pay scale for the academic year 2024/25 </w:t>
      </w:r>
      <w:r w:rsidR="004B52F9" w:rsidRPr="00F47BB5">
        <w:rPr>
          <w:rFonts w:cs="Arial"/>
          <w:color w:val="000000"/>
          <w:szCs w:val="24"/>
          <w:lang w:eastAsia="en-GB"/>
        </w:rPr>
        <w:t>where achievable</w:t>
      </w:r>
      <w:r w:rsidR="00D10818">
        <w:rPr>
          <w:rFonts w:cs="Arial"/>
          <w:color w:val="000000"/>
          <w:szCs w:val="24"/>
          <w:lang w:eastAsia="en-GB"/>
        </w:rPr>
        <w:t>,</w:t>
      </w:r>
      <w:r w:rsidR="004B52F9" w:rsidRPr="00F47BB5">
        <w:rPr>
          <w:rFonts w:cs="Arial"/>
          <w:color w:val="000000"/>
          <w:szCs w:val="24"/>
          <w:lang w:eastAsia="en-GB"/>
        </w:rPr>
        <w:t xml:space="preserve"> with a view to completing by the pay review date of 1 August 2024 in time for the August pay </w:t>
      </w:r>
      <w:r w:rsidR="00797C78">
        <w:rPr>
          <w:rFonts w:cs="Arial"/>
          <w:color w:val="000000"/>
          <w:szCs w:val="24"/>
          <w:lang w:eastAsia="en-GB"/>
        </w:rPr>
        <w:t>roll run</w:t>
      </w:r>
      <w:r w:rsidR="004B52F9" w:rsidRPr="00F47BB5">
        <w:rPr>
          <w:rFonts w:cs="Arial"/>
          <w:color w:val="000000"/>
          <w:szCs w:val="24"/>
          <w:lang w:eastAsia="en-GB"/>
        </w:rPr>
        <w:t>.</w:t>
      </w:r>
    </w:p>
    <w:p w14:paraId="3E609479" w14:textId="6460C118" w:rsidR="0055246A" w:rsidRPr="00F47BB5" w:rsidRDefault="0055246A" w:rsidP="003A2D2C">
      <w:pPr>
        <w:pStyle w:val="BodyTextIndent3"/>
        <w:spacing w:before="120" w:line="276" w:lineRule="auto"/>
        <w:jc w:val="both"/>
        <w:rPr>
          <w:rFonts w:cs="Arial"/>
          <w:b/>
          <w:szCs w:val="24"/>
        </w:rPr>
      </w:pPr>
      <w:r w:rsidRPr="00F47BB5">
        <w:rPr>
          <w:rFonts w:cs="Arial"/>
          <w:szCs w:val="24"/>
        </w:rPr>
        <w:lastRenderedPageBreak/>
        <w:t xml:space="preserve">2.2     </w:t>
      </w:r>
      <w:r w:rsidR="00D10818">
        <w:rPr>
          <w:rFonts w:cs="Arial"/>
          <w:szCs w:val="24"/>
        </w:rPr>
        <w:t xml:space="preserve"> </w:t>
      </w:r>
      <w:r w:rsidR="004B52F9" w:rsidRPr="00F47BB5">
        <w:rPr>
          <w:rFonts w:cs="Arial"/>
          <w:szCs w:val="24"/>
        </w:rPr>
        <w:t xml:space="preserve">If negotiations continue beyond August, then any agreement to be backdated to </w:t>
      </w:r>
      <w:r w:rsidR="00430CAE">
        <w:rPr>
          <w:rFonts w:cs="Arial"/>
          <w:szCs w:val="24"/>
        </w:rPr>
        <w:t xml:space="preserve">1 </w:t>
      </w:r>
      <w:r w:rsidR="004B52F9" w:rsidRPr="00F47BB5">
        <w:rPr>
          <w:rFonts w:cs="Arial"/>
          <w:szCs w:val="24"/>
        </w:rPr>
        <w:t>Augus</w:t>
      </w:r>
      <w:r w:rsidR="00430CAE">
        <w:rPr>
          <w:rFonts w:cs="Arial"/>
          <w:szCs w:val="24"/>
        </w:rPr>
        <w:t>t</w:t>
      </w:r>
      <w:r w:rsidR="004B52F9" w:rsidRPr="00F47BB5">
        <w:rPr>
          <w:rFonts w:cs="Arial"/>
          <w:szCs w:val="24"/>
        </w:rPr>
        <w:t xml:space="preserve"> 2024.</w:t>
      </w:r>
    </w:p>
    <w:p w14:paraId="1A2CC4AB" w14:textId="7D0BBEE4" w:rsidR="004B52F9" w:rsidRPr="00A80BBD" w:rsidRDefault="0055246A" w:rsidP="003A2D2C">
      <w:pPr>
        <w:pStyle w:val="BodyTextIndent3"/>
        <w:spacing w:before="120" w:line="276" w:lineRule="auto"/>
        <w:jc w:val="both"/>
        <w:rPr>
          <w:rFonts w:cs="Arial"/>
          <w:szCs w:val="24"/>
        </w:rPr>
      </w:pPr>
      <w:r w:rsidRPr="00A80BBD">
        <w:rPr>
          <w:rFonts w:cs="Arial"/>
          <w:szCs w:val="24"/>
        </w:rPr>
        <w:t>2.</w:t>
      </w:r>
      <w:r w:rsidR="00430CAE">
        <w:rPr>
          <w:rFonts w:cs="Arial"/>
          <w:szCs w:val="24"/>
        </w:rPr>
        <w:t>3</w:t>
      </w:r>
      <w:r w:rsidRPr="00A80BBD">
        <w:rPr>
          <w:rFonts w:cs="Arial"/>
          <w:szCs w:val="24"/>
        </w:rPr>
        <w:t xml:space="preserve">      </w:t>
      </w:r>
      <w:r w:rsidR="00A80BBD" w:rsidRPr="00A80BBD">
        <w:rPr>
          <w:rFonts w:cs="Arial"/>
          <w:szCs w:val="24"/>
        </w:rPr>
        <w:t>I</w:t>
      </w:r>
      <w:r w:rsidRPr="00A80BBD">
        <w:rPr>
          <w:rFonts w:cs="Arial"/>
          <w:szCs w:val="24"/>
        </w:rPr>
        <w:t xml:space="preserve">f the AOC </w:t>
      </w:r>
      <w:r w:rsidR="00A80BBD" w:rsidRPr="00A80BBD">
        <w:rPr>
          <w:rFonts w:cs="Arial"/>
          <w:szCs w:val="24"/>
        </w:rPr>
        <w:t xml:space="preserve">pay recommendation </w:t>
      </w:r>
      <w:r w:rsidR="00B0668E">
        <w:rPr>
          <w:rFonts w:cs="Arial"/>
          <w:szCs w:val="24"/>
        </w:rPr>
        <w:t>exceeds</w:t>
      </w:r>
      <w:r w:rsidR="00A80BBD" w:rsidRPr="00A80BBD">
        <w:rPr>
          <w:rFonts w:cs="Arial"/>
          <w:szCs w:val="24"/>
        </w:rPr>
        <w:t xml:space="preserve"> </w:t>
      </w:r>
      <w:r w:rsidRPr="00A80BBD">
        <w:rPr>
          <w:rFonts w:cs="Arial"/>
          <w:szCs w:val="24"/>
        </w:rPr>
        <w:t>the local offer</w:t>
      </w:r>
      <w:r w:rsidR="00A80BBD" w:rsidRPr="00A80BBD">
        <w:rPr>
          <w:rFonts w:cs="Arial"/>
          <w:szCs w:val="24"/>
        </w:rPr>
        <w:t>,</w:t>
      </w:r>
      <w:r w:rsidRPr="00A80BBD">
        <w:rPr>
          <w:rFonts w:cs="Arial"/>
          <w:szCs w:val="24"/>
        </w:rPr>
        <w:t xml:space="preserve"> then the local offer will be increased </w:t>
      </w:r>
      <w:r w:rsidR="005D0F25">
        <w:rPr>
          <w:rFonts w:cs="Arial"/>
          <w:szCs w:val="24"/>
        </w:rPr>
        <w:t>to match</w:t>
      </w:r>
      <w:r w:rsidR="00B0668E">
        <w:rPr>
          <w:rFonts w:cs="Arial"/>
          <w:szCs w:val="24"/>
        </w:rPr>
        <w:t>.</w:t>
      </w:r>
    </w:p>
    <w:p w14:paraId="36139C99" w14:textId="23AAB5A9" w:rsidR="00430CAE" w:rsidRDefault="00430CAE" w:rsidP="003A2D2C">
      <w:pPr>
        <w:pStyle w:val="BodyTextIndent3"/>
        <w:spacing w:before="120" w:line="276" w:lineRule="auto"/>
        <w:jc w:val="both"/>
        <w:rPr>
          <w:rFonts w:cs="Arial"/>
          <w:szCs w:val="24"/>
        </w:rPr>
      </w:pPr>
      <w:r>
        <w:rPr>
          <w:rFonts w:cs="Arial"/>
          <w:szCs w:val="24"/>
        </w:rPr>
        <w:t xml:space="preserve">2.4   </w:t>
      </w:r>
      <w:r w:rsidR="0055246A" w:rsidRPr="00A80BBD">
        <w:rPr>
          <w:rFonts w:cs="Arial"/>
          <w:szCs w:val="24"/>
        </w:rPr>
        <w:t xml:space="preserve">   </w:t>
      </w:r>
      <w:r w:rsidR="004B52F9" w:rsidRPr="00A80BBD">
        <w:rPr>
          <w:rFonts w:cs="Arial"/>
          <w:szCs w:val="24"/>
        </w:rPr>
        <w:t>S</w:t>
      </w:r>
      <w:r w:rsidR="000005C4" w:rsidRPr="00A80BBD">
        <w:rPr>
          <w:rFonts w:cs="Arial"/>
          <w:szCs w:val="24"/>
        </w:rPr>
        <w:t>taff on a fixed term contract</w:t>
      </w:r>
      <w:r w:rsidR="004B52F9" w:rsidRPr="00A80BBD">
        <w:rPr>
          <w:rFonts w:cs="Arial"/>
          <w:szCs w:val="24"/>
        </w:rPr>
        <w:t>s or who have been</w:t>
      </w:r>
      <w:r w:rsidR="000005C4" w:rsidRPr="00A80BBD">
        <w:rPr>
          <w:rFonts w:cs="Arial"/>
          <w:szCs w:val="24"/>
        </w:rPr>
        <w:t xml:space="preserve"> hourly paid for 3 years or more to be placed on permanent contracts.</w:t>
      </w:r>
    </w:p>
    <w:p w14:paraId="5E376729" w14:textId="77777777" w:rsidR="00430CAE" w:rsidRDefault="00430CAE" w:rsidP="003A2D2C">
      <w:pPr>
        <w:pStyle w:val="BodyTextIndent3"/>
        <w:spacing w:before="120" w:line="276" w:lineRule="auto"/>
        <w:ind w:left="0" w:firstLine="0"/>
        <w:jc w:val="both"/>
        <w:rPr>
          <w:rFonts w:cs="Arial"/>
          <w:bCs/>
          <w:szCs w:val="24"/>
        </w:rPr>
      </w:pPr>
      <w:r>
        <w:rPr>
          <w:rFonts w:cs="Arial"/>
          <w:szCs w:val="24"/>
        </w:rPr>
        <w:t>2.5</w:t>
      </w:r>
      <w:r w:rsidR="00E51EAF" w:rsidRPr="00A80BBD">
        <w:rPr>
          <w:rFonts w:cs="Arial"/>
          <w:szCs w:val="24"/>
        </w:rPr>
        <w:t xml:space="preserve">     </w:t>
      </w:r>
      <w:r>
        <w:rPr>
          <w:rFonts w:cs="Arial"/>
          <w:bCs/>
          <w:szCs w:val="24"/>
        </w:rPr>
        <w:t>A</w:t>
      </w:r>
      <w:r w:rsidR="00E51EAF" w:rsidRPr="00A80BBD">
        <w:rPr>
          <w:rFonts w:cs="Arial"/>
          <w:bCs/>
          <w:szCs w:val="24"/>
        </w:rPr>
        <w:t>n increase in mileage allowance to 55p per mile in line with other public</w:t>
      </w:r>
      <w:r>
        <w:rPr>
          <w:rFonts w:cs="Arial"/>
          <w:bCs/>
          <w:szCs w:val="24"/>
        </w:rPr>
        <w:t xml:space="preserve"> </w:t>
      </w:r>
    </w:p>
    <w:p w14:paraId="166891BB" w14:textId="33BDBD45" w:rsidR="00E51EAF" w:rsidRPr="00A80BBD" w:rsidRDefault="00430CAE" w:rsidP="005D0F25">
      <w:pPr>
        <w:pStyle w:val="BodyTextIndent3"/>
        <w:spacing w:line="276" w:lineRule="auto"/>
        <w:ind w:left="0" w:firstLine="0"/>
        <w:jc w:val="both"/>
        <w:rPr>
          <w:rFonts w:cs="Arial"/>
          <w:szCs w:val="24"/>
        </w:rPr>
      </w:pPr>
      <w:r>
        <w:rPr>
          <w:rFonts w:cs="Arial"/>
          <w:bCs/>
          <w:szCs w:val="24"/>
        </w:rPr>
        <w:t xml:space="preserve">          </w:t>
      </w:r>
      <w:r w:rsidR="00E51EAF" w:rsidRPr="00A80BBD">
        <w:rPr>
          <w:rFonts w:cs="Arial"/>
          <w:bCs/>
          <w:szCs w:val="24"/>
        </w:rPr>
        <w:t>bodies e.</w:t>
      </w:r>
      <w:r w:rsidR="00F36C6B">
        <w:rPr>
          <w:rFonts w:cs="Arial"/>
          <w:bCs/>
          <w:szCs w:val="24"/>
        </w:rPr>
        <w:t>g.</w:t>
      </w:r>
      <w:r w:rsidR="00E51EAF" w:rsidRPr="00A80BBD">
        <w:rPr>
          <w:rFonts w:cs="Arial"/>
          <w:bCs/>
          <w:szCs w:val="24"/>
        </w:rPr>
        <w:t xml:space="preserve"> Sandwell Council.</w:t>
      </w:r>
    </w:p>
    <w:p w14:paraId="136D6FB2" w14:textId="1E40AD67" w:rsidR="00430CAE" w:rsidRDefault="00430CAE" w:rsidP="00F36C6B">
      <w:pPr>
        <w:pStyle w:val="BodyTextIndent3"/>
        <w:spacing w:line="276" w:lineRule="auto"/>
        <w:jc w:val="both"/>
        <w:rPr>
          <w:rFonts w:cs="Arial"/>
          <w:szCs w:val="24"/>
        </w:rPr>
      </w:pPr>
      <w:r>
        <w:rPr>
          <w:rFonts w:cs="Arial"/>
          <w:szCs w:val="24"/>
        </w:rPr>
        <w:t>2.6</w:t>
      </w:r>
      <w:r w:rsidR="00E51EAF" w:rsidRPr="00A80BBD">
        <w:rPr>
          <w:rFonts w:cs="Arial"/>
          <w:szCs w:val="24"/>
        </w:rPr>
        <w:t xml:space="preserve">    </w:t>
      </w:r>
      <w:r>
        <w:rPr>
          <w:rFonts w:cs="Arial"/>
          <w:szCs w:val="24"/>
        </w:rPr>
        <w:t>A</w:t>
      </w:r>
      <w:r w:rsidR="00E51EAF" w:rsidRPr="00A80BBD">
        <w:rPr>
          <w:rFonts w:cs="Arial"/>
          <w:szCs w:val="24"/>
        </w:rPr>
        <w:t xml:space="preserve"> commitment to begin joint formal pay negotiations, for next year, to begin</w:t>
      </w:r>
    </w:p>
    <w:p w14:paraId="00425D40" w14:textId="3722EC94" w:rsidR="00107DF8" w:rsidRPr="00A72DBF" w:rsidRDefault="00430CAE" w:rsidP="00F36C6B">
      <w:pPr>
        <w:pStyle w:val="BodyTextIndent3"/>
        <w:spacing w:line="276" w:lineRule="auto"/>
        <w:ind w:left="0" w:firstLine="0"/>
        <w:jc w:val="both"/>
        <w:rPr>
          <w:rFonts w:cs="Arial"/>
          <w:b/>
        </w:rPr>
      </w:pPr>
      <w:r>
        <w:rPr>
          <w:rFonts w:cs="Arial"/>
          <w:szCs w:val="24"/>
        </w:rPr>
        <w:t xml:space="preserve">         </w:t>
      </w:r>
      <w:r w:rsidR="00E51EAF" w:rsidRPr="00A80BBD">
        <w:rPr>
          <w:rFonts w:cs="Arial"/>
          <w:szCs w:val="24"/>
        </w:rPr>
        <w:t>March 2025.</w:t>
      </w:r>
    </w:p>
    <w:sectPr w:rsidR="00107DF8" w:rsidRPr="00A72DB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6B9237" w14:textId="77777777" w:rsidR="00931B1C" w:rsidRDefault="00931B1C" w:rsidP="00107DF8">
      <w:pPr>
        <w:spacing w:after="0" w:line="240" w:lineRule="auto"/>
      </w:pPr>
      <w:r>
        <w:separator/>
      </w:r>
    </w:p>
  </w:endnote>
  <w:endnote w:type="continuationSeparator" w:id="0">
    <w:p w14:paraId="71A4FC4C" w14:textId="77777777" w:rsidR="00931B1C" w:rsidRDefault="00931B1C" w:rsidP="00107DF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66D170" w14:textId="77777777" w:rsidR="00931B1C" w:rsidRDefault="00931B1C" w:rsidP="00107DF8">
      <w:pPr>
        <w:spacing w:after="0" w:line="240" w:lineRule="auto"/>
      </w:pPr>
      <w:r>
        <w:separator/>
      </w:r>
    </w:p>
  </w:footnote>
  <w:footnote w:type="continuationSeparator" w:id="0">
    <w:p w14:paraId="55403380" w14:textId="77777777" w:rsidR="00931B1C" w:rsidRDefault="00931B1C" w:rsidP="00107DF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7A53E5"/>
    <w:multiLevelType w:val="hybridMultilevel"/>
    <w:tmpl w:val="A27ACA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3591293C"/>
    <w:multiLevelType w:val="hybridMultilevel"/>
    <w:tmpl w:val="29ECC8E2"/>
    <w:lvl w:ilvl="0" w:tplc="A8A67294">
      <w:start w:val="1"/>
      <w:numFmt w:val="decimal"/>
      <w:lvlText w:val="%1."/>
      <w:lvlJc w:val="left"/>
      <w:pPr>
        <w:ind w:left="760" w:hanging="40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37050A54"/>
    <w:multiLevelType w:val="hybridMultilevel"/>
    <w:tmpl w:val="D93A0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0CF2B81"/>
    <w:multiLevelType w:val="hybridMultilevel"/>
    <w:tmpl w:val="49AE15A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664355C6"/>
    <w:multiLevelType w:val="hybridMultilevel"/>
    <w:tmpl w:val="BEAC6E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8330124">
    <w:abstractNumId w:val="0"/>
  </w:num>
  <w:num w:numId="2" w16cid:durableId="844519560">
    <w:abstractNumId w:val="3"/>
  </w:num>
  <w:num w:numId="3" w16cid:durableId="1490251173">
    <w:abstractNumId w:val="4"/>
  </w:num>
  <w:num w:numId="4" w16cid:durableId="1066536004">
    <w:abstractNumId w:val="2"/>
  </w:num>
  <w:num w:numId="5" w16cid:durableId="6451607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7DF8"/>
    <w:rsid w:val="000005C4"/>
    <w:rsid w:val="00107DF8"/>
    <w:rsid w:val="001216A0"/>
    <w:rsid w:val="002977D2"/>
    <w:rsid w:val="00382581"/>
    <w:rsid w:val="003A2D2C"/>
    <w:rsid w:val="00430CAE"/>
    <w:rsid w:val="00470300"/>
    <w:rsid w:val="004B52F9"/>
    <w:rsid w:val="004F2A68"/>
    <w:rsid w:val="0050039F"/>
    <w:rsid w:val="005519A3"/>
    <w:rsid w:val="0055246A"/>
    <w:rsid w:val="00594E83"/>
    <w:rsid w:val="005D0F25"/>
    <w:rsid w:val="005E2183"/>
    <w:rsid w:val="006A0DE0"/>
    <w:rsid w:val="0075270C"/>
    <w:rsid w:val="00797C78"/>
    <w:rsid w:val="007D3E36"/>
    <w:rsid w:val="00931B1C"/>
    <w:rsid w:val="00A0298D"/>
    <w:rsid w:val="00A54AC6"/>
    <w:rsid w:val="00A72DBF"/>
    <w:rsid w:val="00A80BBD"/>
    <w:rsid w:val="00A85492"/>
    <w:rsid w:val="00AB29BB"/>
    <w:rsid w:val="00B0668E"/>
    <w:rsid w:val="00BD0E69"/>
    <w:rsid w:val="00C13DA7"/>
    <w:rsid w:val="00C8785A"/>
    <w:rsid w:val="00D10818"/>
    <w:rsid w:val="00D95390"/>
    <w:rsid w:val="00E420F3"/>
    <w:rsid w:val="00E51EAF"/>
    <w:rsid w:val="00E82E37"/>
    <w:rsid w:val="00F36C6B"/>
    <w:rsid w:val="00F47BB5"/>
    <w:rsid w:val="00F62091"/>
    <w:rsid w:val="00F7364F"/>
    <w:rsid w:val="00FC7C46"/>
    <w:rsid w:val="00FF3A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DEE11A"/>
  <w15:chartTrackingRefBased/>
  <w15:docId w15:val="{54D6D5C0-BAFB-457C-8B8D-DC9CDFCC48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 Bullets,Bullet 1,Bullet Points,Colorful List - Accent 11,Dot pt,F5 List Paragraph,Indicator Text,L,List Paragraph Char Char Char,List Paragraph1,List Paragraph11,List Paragraph12,MAIN CONTENT,No Spacing1,Normal numbered,OBC Bullet"/>
    <w:basedOn w:val="Normal"/>
    <w:link w:val="ListParagraphChar"/>
    <w:uiPriority w:val="34"/>
    <w:qFormat/>
    <w:rsid w:val="00107DF8"/>
    <w:pPr>
      <w:spacing w:after="200" w:line="276" w:lineRule="auto"/>
      <w:ind w:left="720"/>
      <w:contextualSpacing/>
    </w:pPr>
  </w:style>
  <w:style w:type="character" w:styleId="Hyperlink">
    <w:name w:val="Hyperlink"/>
    <w:basedOn w:val="DefaultParagraphFont"/>
    <w:uiPriority w:val="99"/>
    <w:unhideWhenUsed/>
    <w:rsid w:val="00107DF8"/>
    <w:rPr>
      <w:color w:val="0563C1" w:themeColor="hyperlink"/>
      <w:u w:val="single"/>
    </w:rPr>
  </w:style>
  <w:style w:type="paragraph" w:styleId="FootnoteText">
    <w:name w:val="footnote text"/>
    <w:aliases w:val="Footnote Text Char2 Char,Footnote Text Char Char1 Char,Footnote Text Char1 Char Char Char,Footnote Text Char Char Char Char Char,Footnote Text Char2 Char1 Char Char Char Char,5_G,Char,FA Fu,Thesis Footnote Text,Footnote Text Cha, Char"/>
    <w:basedOn w:val="Normal"/>
    <w:link w:val="FootnoteTextChar"/>
    <w:uiPriority w:val="99"/>
    <w:qFormat/>
    <w:rsid w:val="00107DF8"/>
    <w:pPr>
      <w:spacing w:after="200" w:line="276" w:lineRule="auto"/>
    </w:pPr>
    <w:rPr>
      <w:rFonts w:ascii="Calibri" w:eastAsia="Calibri" w:hAnsi="Calibri" w:cs="Calibri"/>
      <w:sz w:val="20"/>
      <w:szCs w:val="20"/>
      <w:lang w:val="en-US"/>
    </w:rPr>
  </w:style>
  <w:style w:type="character" w:customStyle="1" w:styleId="FootnoteTextChar">
    <w:name w:val="Footnote Text Char"/>
    <w:aliases w:val="Footnote Text Char2 Char Char,Footnote Text Char Char1 Char Char,Footnote Text Char1 Char Char Char Char,Footnote Text Char Char Char Char Char Char,Footnote Text Char2 Char1 Char Char Char Char Char,5_G Char,Char Char,FA Fu Char"/>
    <w:basedOn w:val="DefaultParagraphFont"/>
    <w:link w:val="FootnoteText"/>
    <w:uiPriority w:val="99"/>
    <w:rsid w:val="00107DF8"/>
    <w:rPr>
      <w:rFonts w:ascii="Calibri" w:eastAsia="Calibri" w:hAnsi="Calibri" w:cs="Calibri"/>
      <w:sz w:val="20"/>
      <w:szCs w:val="20"/>
      <w:lang w:val="en-US"/>
    </w:rPr>
  </w:style>
  <w:style w:type="character" w:styleId="FootnoteReference">
    <w:name w:val="footnote reference"/>
    <w:aliases w:val="4_G,Footnotes refss,ftref,BVI fnr,BVI fnr Car Car,BVI fnr Car,BVI fnr Car Car Car Car,BVI fnr Char Car Car Car,BVI fnr Char Car Car Car Char,BVI fnr Car Car Car Car Char Char,BVI fnr Car Car Car Car Char Char Char Char Char,4_G Char"/>
    <w:basedOn w:val="DefaultParagraphFont"/>
    <w:link w:val="Char2"/>
    <w:uiPriority w:val="99"/>
    <w:qFormat/>
    <w:rsid w:val="00107DF8"/>
    <w:rPr>
      <w:vertAlign w:val="superscript"/>
    </w:rPr>
  </w:style>
  <w:style w:type="paragraph" w:styleId="NormalWeb">
    <w:name w:val="Normal (Web)"/>
    <w:basedOn w:val="Normal"/>
    <w:uiPriority w:val="99"/>
    <w:rsid w:val="00107DF8"/>
    <w:pPr>
      <w:spacing w:before="100" w:beforeAutospacing="1" w:after="100" w:afterAutospacing="1" w:line="240" w:lineRule="auto"/>
    </w:pPr>
    <w:rPr>
      <w:rFonts w:ascii="Times New Roman" w:eastAsia="Times New Roman" w:hAnsi="Times New Roman" w:cs="Times New Roman"/>
      <w:sz w:val="24"/>
      <w:szCs w:val="24"/>
      <w:lang w:val="en-US"/>
    </w:rPr>
  </w:style>
  <w:style w:type="paragraph" w:styleId="NormalIndent">
    <w:name w:val="Normal Indent"/>
    <w:basedOn w:val="Normal"/>
    <w:rsid w:val="00107DF8"/>
    <w:pPr>
      <w:spacing w:after="0" w:line="240" w:lineRule="auto"/>
      <w:ind w:left="720"/>
    </w:pPr>
    <w:rPr>
      <w:rFonts w:ascii="Arial" w:eastAsia="Times New Roman" w:hAnsi="Arial" w:cs="Times New Roman"/>
      <w:sz w:val="24"/>
      <w:szCs w:val="20"/>
    </w:rPr>
  </w:style>
  <w:style w:type="paragraph" w:styleId="BodyTextIndent3">
    <w:name w:val="Body Text Indent 3"/>
    <w:basedOn w:val="Normal"/>
    <w:link w:val="BodyTextIndent3Char"/>
    <w:rsid w:val="00107DF8"/>
    <w:pPr>
      <w:spacing w:after="0" w:line="240" w:lineRule="auto"/>
      <w:ind w:left="720" w:hanging="720"/>
    </w:pPr>
    <w:rPr>
      <w:rFonts w:ascii="Arial" w:eastAsia="Times New Roman" w:hAnsi="Arial" w:cs="Times New Roman"/>
      <w:sz w:val="24"/>
      <w:szCs w:val="20"/>
    </w:rPr>
  </w:style>
  <w:style w:type="character" w:customStyle="1" w:styleId="BodyTextIndent3Char">
    <w:name w:val="Body Text Indent 3 Char"/>
    <w:basedOn w:val="DefaultParagraphFont"/>
    <w:link w:val="BodyTextIndent3"/>
    <w:rsid w:val="00107DF8"/>
    <w:rPr>
      <w:rFonts w:ascii="Arial" w:eastAsia="Times New Roman" w:hAnsi="Arial" w:cs="Times New Roman"/>
      <w:sz w:val="24"/>
      <w:szCs w:val="20"/>
    </w:rPr>
  </w:style>
  <w:style w:type="paragraph" w:customStyle="1" w:styleId="article-box-heading3">
    <w:name w:val="article-box-heading3"/>
    <w:basedOn w:val="Normal"/>
    <w:rsid w:val="00107DF8"/>
    <w:pPr>
      <w:spacing w:before="100" w:beforeAutospacing="1" w:after="180" w:line="240" w:lineRule="auto"/>
    </w:pPr>
    <w:rPr>
      <w:rFonts w:ascii="Times New Roman" w:hAnsi="Times New Roman" w:cs="Times New Roman"/>
      <w:sz w:val="21"/>
      <w:szCs w:val="21"/>
      <w:lang w:eastAsia="en-GB"/>
    </w:rPr>
  </w:style>
  <w:style w:type="character" w:styleId="Strong">
    <w:name w:val="Strong"/>
    <w:basedOn w:val="DefaultParagraphFont"/>
    <w:uiPriority w:val="22"/>
    <w:qFormat/>
    <w:rsid w:val="00107DF8"/>
    <w:rPr>
      <w:b/>
      <w:bCs/>
    </w:rPr>
  </w:style>
  <w:style w:type="character" w:customStyle="1" w:styleId="ListParagraphChar">
    <w:name w:val="List Paragraph Char"/>
    <w:aliases w:val="List - Bullets Char,Bullet 1 Char,Bullet Points Char,Colorful List - Accent 11 Char,Dot pt Char,F5 List Paragraph Char,Indicator Text Char,L Char,List Paragraph Char Char Char Char,List Paragraph1 Char,List Paragraph11 Char"/>
    <w:link w:val="ListParagraph"/>
    <w:uiPriority w:val="34"/>
    <w:rsid w:val="00107DF8"/>
  </w:style>
  <w:style w:type="paragraph" w:customStyle="1" w:styleId="Char2">
    <w:name w:val="Char2"/>
    <w:basedOn w:val="Normal"/>
    <w:link w:val="FootnoteReference"/>
    <w:uiPriority w:val="99"/>
    <w:rsid w:val="00107DF8"/>
    <w:pPr>
      <w:spacing w:line="240" w:lineRule="exact"/>
      <w:jc w:val="both"/>
    </w:pPr>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403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2</Pages>
  <Words>338</Words>
  <Characters>1928</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Sandwell College</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Dharminder Chuhan</dc:creator>
  <cp:keywords/>
  <dc:description/>
  <cp:lastModifiedBy>Tony Barnsley UNISON</cp:lastModifiedBy>
  <cp:revision>3</cp:revision>
  <dcterms:created xsi:type="dcterms:W3CDTF">2024-03-21T10:30:00Z</dcterms:created>
  <dcterms:modified xsi:type="dcterms:W3CDTF">2024-03-21T12:11:00Z</dcterms:modified>
</cp:coreProperties>
</file>